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6B" w:rsidRPr="00850F6B" w:rsidRDefault="00850F6B" w:rsidP="00850F6B">
      <w:pPr>
        <w:shd w:val="clear" w:color="auto" w:fill="FFFFFF"/>
        <w:spacing w:after="0" w:line="288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16516D"/>
          <w:kern w:val="36"/>
          <w:sz w:val="36"/>
          <w:szCs w:val="36"/>
          <w:lang w:eastAsia="ru-RU"/>
        </w:rPr>
      </w:pPr>
      <w:r w:rsidRPr="00850F6B">
        <w:rPr>
          <w:rFonts w:ascii="Trebuchet MS" w:eastAsia="Times New Roman" w:hAnsi="Trebuchet MS" w:cs="Times New Roman"/>
          <w:b/>
          <w:bCs/>
          <w:color w:val="16516D"/>
          <w:kern w:val="36"/>
          <w:sz w:val="36"/>
          <w:szCs w:val="36"/>
          <w:lang w:eastAsia="ru-RU"/>
        </w:rPr>
        <w:fldChar w:fldCharType="begin"/>
      </w:r>
      <w:r w:rsidRPr="00850F6B">
        <w:rPr>
          <w:rFonts w:ascii="Trebuchet MS" w:eastAsia="Times New Roman" w:hAnsi="Trebuchet MS" w:cs="Times New Roman"/>
          <w:b/>
          <w:bCs/>
          <w:color w:val="16516D"/>
          <w:kern w:val="36"/>
          <w:sz w:val="36"/>
          <w:szCs w:val="36"/>
          <w:lang w:eastAsia="ru-RU"/>
        </w:rPr>
        <w:instrText xml:space="preserve"> HYPERLINK "http://profilaktika.tomsk.ru/?p=10593" \o "Инфаркт" </w:instrText>
      </w:r>
      <w:r w:rsidRPr="00850F6B">
        <w:rPr>
          <w:rFonts w:ascii="Trebuchet MS" w:eastAsia="Times New Roman" w:hAnsi="Trebuchet MS" w:cs="Times New Roman"/>
          <w:b/>
          <w:bCs/>
          <w:color w:val="16516D"/>
          <w:kern w:val="36"/>
          <w:sz w:val="36"/>
          <w:szCs w:val="36"/>
          <w:lang w:eastAsia="ru-RU"/>
        </w:rPr>
        <w:fldChar w:fldCharType="separate"/>
      </w:r>
      <w:r w:rsidRPr="00850F6B">
        <w:rPr>
          <w:rFonts w:ascii="Trebuchet MS" w:eastAsia="Times New Roman" w:hAnsi="Trebuchet MS" w:cs="Times New Roman"/>
          <w:b/>
          <w:bCs/>
          <w:color w:val="134E6C"/>
          <w:kern w:val="36"/>
          <w:sz w:val="36"/>
          <w:szCs w:val="36"/>
          <w:lang w:eastAsia="ru-RU"/>
        </w:rPr>
        <w:t>Инфаркт</w:t>
      </w:r>
      <w:r w:rsidRPr="00850F6B">
        <w:rPr>
          <w:rFonts w:ascii="Trebuchet MS" w:eastAsia="Times New Roman" w:hAnsi="Trebuchet MS" w:cs="Times New Roman"/>
          <w:b/>
          <w:bCs/>
          <w:color w:val="16516D"/>
          <w:kern w:val="36"/>
          <w:sz w:val="36"/>
          <w:szCs w:val="36"/>
          <w:lang w:eastAsia="ru-RU"/>
        </w:rPr>
        <w:fldChar w:fldCharType="end"/>
      </w:r>
    </w:p>
    <w:p w:rsidR="00850F6B" w:rsidRPr="00850F6B" w:rsidRDefault="00850F6B" w:rsidP="00850F6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838383"/>
          <w:sz w:val="15"/>
          <w:szCs w:val="15"/>
          <w:lang w:eastAsia="ru-RU"/>
        </w:rPr>
      </w:pPr>
    </w:p>
    <w:p w:rsidR="00850F6B" w:rsidRPr="00850F6B" w:rsidRDefault="00850F6B" w:rsidP="00850F6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Сердечный приступ – гибель части сердечной мышцы из-за недостаточного притока крови к ней. У этого заболевания есть и другие названия: инфаркт или коронарный тромбоз.</w:t>
      </w:r>
    </w:p>
    <w:p w:rsidR="00850F6B" w:rsidRPr="00850F6B" w:rsidRDefault="00850F6B" w:rsidP="00850F6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Чаще всего инфаркт развивается у тех, кто неправильно питается, </w:t>
      </w:r>
      <w:hyperlink r:id="rId4" w:history="1">
        <w:r w:rsidRPr="00850F6B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мало двигается</w:t>
        </w:r>
      </w:hyperlink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не может справиться со </w:t>
      </w:r>
      <w:hyperlink r:id="rId5" w:history="1">
        <w:r w:rsidRPr="00850F6B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стрессами</w:t>
        </w:r>
      </w:hyperlink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0F6B" w:rsidRPr="00850F6B" w:rsidRDefault="00850F6B" w:rsidP="00850F6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Сердечный приступ обычно происходит, когда один из кровеносных сосудов, питающих сердечную мышцу, закупоривается тромбом. Если тромб достаточно велик, он способен полностью лишить сердце кровоснабжения.</w:t>
      </w:r>
    </w:p>
    <w:p w:rsidR="00850F6B" w:rsidRPr="00850F6B" w:rsidRDefault="00850F6B" w:rsidP="00850F6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сердечный приступ может быть вызван спазмом артерии, питающий миокард – сердечную мышцу. Чаще всего этот спазм происходит под влиянием стресса.</w:t>
      </w:r>
    </w:p>
    <w:p w:rsidR="00850F6B" w:rsidRPr="00850F6B" w:rsidRDefault="00850F6B" w:rsidP="00850F6B">
      <w:pPr>
        <w:shd w:val="clear" w:color="auto" w:fill="FFFFFF"/>
        <w:spacing w:before="120" w:after="120" w:line="300" w:lineRule="atLeast"/>
        <w:ind w:left="122" w:right="122" w:firstLine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noProof/>
          <w:color w:val="3399FF"/>
          <w:sz w:val="28"/>
          <w:szCs w:val="28"/>
          <w:lang w:eastAsia="ru-RU"/>
        </w:rPr>
        <w:drawing>
          <wp:inline distT="0" distB="0" distL="0" distR="0" wp14:anchorId="36432D5B" wp14:editId="791AD5C1">
            <wp:extent cx="4762500" cy="3581400"/>
            <wp:effectExtent l="0" t="0" r="0" b="0"/>
            <wp:docPr id="1" name="Рисунок 1" descr="инфаркт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аркт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F6B" w:rsidRPr="00850F6B" w:rsidRDefault="00850F6B" w:rsidP="00850F6B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Что приводит к инфаркту?</w:t>
      </w:r>
    </w:p>
    <w:p w:rsidR="00850F6B" w:rsidRPr="00850F6B" w:rsidRDefault="00850F6B" w:rsidP="00850F6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850F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считается основным фактором риска сердечного приступа. Наиболее часто он случается у мужчин старше 45 лет и женщин старше 55 лет.</w:t>
      </w:r>
    </w:p>
    <w:p w:rsidR="00850F6B" w:rsidRPr="00850F6B" w:rsidRDefault="00850F6B" w:rsidP="00850F6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Инфаркт – это один из признаков развития </w:t>
      </w:r>
      <w:hyperlink r:id="rId8" w:history="1">
        <w:r w:rsidRPr="00850F6B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ишемической болезни сердца</w:t>
        </w:r>
      </w:hyperlink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правило, ему предшествуют приступы стенокардии.</w:t>
      </w:r>
    </w:p>
    <w:p w:rsidR="00850F6B" w:rsidRPr="00850F6B" w:rsidRDefault="00850F6B" w:rsidP="00850F6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</w:t>
      </w:r>
      <w:r w:rsidRPr="00850F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Стенокардия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недостаток питания сердечной мышцы – повышает риск возникновения инфаркта. Нередко инфаркт и стенокардию путают, поскольку их симптомы очень похожи: боль в груди и одышка наблюдаются 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 обоих случаях. Но симптомы стенокардии снимаются приемом специальных препаратов в течение 15–30 минут, а инфаркта – нет.</w:t>
      </w:r>
    </w:p>
    <w:p w:rsidR="00850F6B" w:rsidRPr="00850F6B" w:rsidRDefault="00850F6B" w:rsidP="00850F6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Повышенный уровень </w:t>
      </w:r>
      <w:hyperlink r:id="rId9" w:history="1">
        <w:r w:rsidRPr="00850F6B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холестерина</w:t>
        </w:r>
      </w:hyperlink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крови или атеросклероз. При этих заболеваниях риск образования тромбов и блокирования кровотока в сосудах сердца повышен.</w:t>
      </w:r>
    </w:p>
    <w:p w:rsidR="00850F6B" w:rsidRPr="00850F6B" w:rsidRDefault="00850F6B" w:rsidP="00075DE7">
      <w:pPr>
        <w:shd w:val="clear" w:color="auto" w:fill="FFFFFF"/>
        <w:spacing w:before="120" w:after="120" w:line="300" w:lineRule="atLeast"/>
        <w:ind w:left="122" w:right="122"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к </w:t>
      </w:r>
      <w:r w:rsidRPr="00850F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факторам риска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развития инфаркта </w:t>
      </w:r>
      <w:proofErr w:type="gramStart"/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относятся: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</w:t>
      </w:r>
      <w:proofErr w:type="gramEnd"/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Диабет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</w:t>
      </w:r>
      <w:hyperlink r:id="rId10" w:history="1">
        <w:r w:rsidRPr="00075D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Гипертония</w:t>
        </w:r>
      </w:hyperlink>
      <w:r w:rsidRPr="00075D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Богатая жирами диета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Ожирение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</w:t>
      </w:r>
      <w:hyperlink r:id="rId11" w:history="1">
        <w:r w:rsidRPr="00075D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Курение</w:t>
        </w:r>
      </w:hyperlink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Отсутствие физической активности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Стрессы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Генетическая предрасположенность. У тех, чьи родственники страдали сердечными приступами, риск развития этого заболевания повышен.</w:t>
      </w:r>
    </w:p>
    <w:p w:rsidR="00850F6B" w:rsidRPr="00850F6B" w:rsidRDefault="00850F6B" w:rsidP="00850F6B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Симптомы сердечного приступа</w:t>
      </w:r>
    </w:p>
    <w:p w:rsidR="00850F6B" w:rsidRPr="00850F6B" w:rsidRDefault="00850F6B" w:rsidP="00075DE7">
      <w:pPr>
        <w:shd w:val="clear" w:color="auto" w:fill="FFFFFF"/>
        <w:spacing w:before="120" w:after="120" w:line="300" w:lineRule="atLeast"/>
        <w:ind w:left="122" w:right="12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Неприятные ощущения в груди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Кашель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Колющая боль в груди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Головокружение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Одышка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Бледность с сероватым оттенком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Чувство страха, паника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Тошнота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Беспокойство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Холодный пот на лице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Рвота</w:t>
      </w:r>
    </w:p>
    <w:p w:rsidR="00850F6B" w:rsidRPr="00850F6B" w:rsidRDefault="00850F6B" w:rsidP="00850F6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Человек, у которого происходит сердечный приступ, в первую очередь чувствует боль в груди. Затем неприятные ощущения распространяются на шею, лицо и руки, а иногда даже спину и живот. Боль может продолжаться от нескольких минут до нескольких часов.</w:t>
      </w:r>
    </w:p>
    <w:p w:rsidR="00850F6B" w:rsidRPr="00850F6B" w:rsidRDefault="00850F6B" w:rsidP="00850F6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человек чувствует себя немного лучше, если меняет положение тела или ложится.</w:t>
      </w:r>
    </w:p>
    <w:p w:rsidR="00850F6B" w:rsidRPr="00850F6B" w:rsidRDefault="00850F6B" w:rsidP="00850F6B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Что такое «тихий инфаркт»?</w:t>
      </w:r>
    </w:p>
    <w:p w:rsidR="00850F6B" w:rsidRPr="00850F6B" w:rsidRDefault="00850F6B" w:rsidP="00850F6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 людей старше 75 лет и страдающих диабетом может произойти «тихий инфаркт», который не сопровождается болевыми ощущениями вообще.</w:t>
      </w:r>
    </w:p>
    <w:p w:rsidR="00850F6B" w:rsidRPr="00850F6B" w:rsidRDefault="00850F6B" w:rsidP="00850F6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 оценкам специалистов, примерно одна пятая таких инфарктов не диагностируется. Повреждение сердечной мышцы у переживших «тихий инфаркт» прогрессирует, поскольку оно не выявлено и не лечится.</w:t>
      </w:r>
    </w:p>
    <w:p w:rsidR="00850F6B" w:rsidRPr="00850F6B" w:rsidRDefault="00850F6B" w:rsidP="00850F6B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lastRenderedPageBreak/>
        <w:t>Как избежать инфаркта?</w:t>
      </w:r>
    </w:p>
    <w:p w:rsidR="00850F6B" w:rsidRPr="00850F6B" w:rsidRDefault="00850F6B" w:rsidP="00075DE7">
      <w:pPr>
        <w:shd w:val="clear" w:color="auto" w:fill="FFFFFF"/>
        <w:spacing w:before="120" w:after="120" w:line="300" w:lineRule="atLeast"/>
        <w:ind w:left="122" w:right="12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Не курите или бросьте </w:t>
      </w:r>
      <w:hyperlink r:id="rId12" w:history="1">
        <w:r w:rsidRPr="00850F6B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как можно раньше</w:t>
        </w:r>
      </w:hyperlink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Правильно питайтесь. Сократите потребление </w:t>
      </w:r>
      <w:hyperlink r:id="rId13" w:history="1">
        <w:r w:rsidRPr="00850F6B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насыщенных жиров</w:t>
        </w:r>
      </w:hyperlink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hyperlink r:id="rId14" w:history="1">
        <w:r w:rsidRPr="00850F6B">
          <w:rPr>
            <w:rFonts w:ascii="Times New Roman" w:eastAsia="Times New Roman" w:hAnsi="Times New Roman" w:cs="Times New Roman"/>
            <w:color w:val="3399FF"/>
            <w:sz w:val="28"/>
            <w:szCs w:val="28"/>
            <w:lang w:eastAsia="ru-RU"/>
          </w:rPr>
          <w:t>добавленного сахара</w:t>
        </w:r>
      </w:hyperlink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Не употребляйте алкоголь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Больше двигайтесь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Хорошо высыпайтесь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Если у вас диабет, держите это заболевание под контролем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Контролируйте уровень холестерина в крови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Следите за своим артериальным давлением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Поддерживайте здоровый вес тела</w:t>
      </w: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 Научитесь справляться со стрессом</w:t>
      </w:r>
    </w:p>
    <w:p w:rsidR="00850F6B" w:rsidRPr="00850F6B" w:rsidRDefault="00850F6B" w:rsidP="00850F6B">
      <w:pPr>
        <w:shd w:val="clear" w:color="auto" w:fill="FFFFFF"/>
        <w:spacing w:before="100" w:beforeAutospacing="1" w:after="100" w:afterAutospacing="1" w:line="288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Самое важное</w:t>
      </w:r>
    </w:p>
    <w:p w:rsidR="00850F6B" w:rsidRPr="00850F6B" w:rsidRDefault="00850F6B" w:rsidP="00850F6B">
      <w:pPr>
        <w:shd w:val="clear" w:color="auto" w:fill="FFFFFF"/>
        <w:spacing w:before="120" w:after="120" w:line="300" w:lineRule="atLeast"/>
        <w:ind w:left="122" w:right="122"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F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Сердечный приступ чаще всего развивается у людей старше 45 лет. Обычно он становится следствием малоподвижного образа жизни и неправильного питания. Лучшая профилактика инфаркта – это отсутствие вредных привычек и ежедневная физическая активность.</w:t>
      </w:r>
    </w:p>
    <w:p w:rsidR="007B5FBE" w:rsidRPr="00850F6B" w:rsidRDefault="007B5FBE">
      <w:pPr>
        <w:rPr>
          <w:rFonts w:ascii="Times New Roman" w:hAnsi="Times New Roman" w:cs="Times New Roman"/>
          <w:sz w:val="28"/>
          <w:szCs w:val="28"/>
        </w:rPr>
      </w:pPr>
    </w:p>
    <w:sectPr w:rsidR="007B5FBE" w:rsidRPr="0085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2"/>
    <w:rsid w:val="00075DE7"/>
    <w:rsid w:val="00281512"/>
    <w:rsid w:val="007B5FBE"/>
    <w:rsid w:val="0085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F0F8F-336D-49A7-BD35-6D7FA2C9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985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8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439380">
                                  <w:marLeft w:val="2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ofilaktika/zabolevaniya/ishemicheskaya-bolezn-serdtsa/" TargetMode="External"/><Relationship Id="rId13" Type="http://schemas.openxmlformats.org/officeDocument/2006/relationships/hyperlink" Target="http://www.takzdorovo.ru/profilaktika/bez-nasyshhennyh-zhirov-serdtsu-legch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takzdorovo.ru/privychki/otkaz-ot-kureniya-povorachivaet-vremya-vspya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ofilaktika.tomsk.ru/wp-content/uploads/2014/08/&#1080;&#1085;&#1092;&#1072;&#1088;&#1082;&#1090;2.jpg" TargetMode="External"/><Relationship Id="rId11" Type="http://schemas.openxmlformats.org/officeDocument/2006/relationships/hyperlink" Target="http://www.takzdorovo.ru/profilaktika/serdce-i-sosudy/kak-vrednye-privychki-vlijajut-na-serdtse/" TargetMode="External"/><Relationship Id="rId5" Type="http://schemas.openxmlformats.org/officeDocument/2006/relationships/hyperlink" Target="http://www.takzdorovo.ru/profilaktika/dushevnyj-komfort/stress-i-serdts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akzdorovo.ru/profilaktika/serdce-i-sosudy/bolezn-kotoruu-mozhno-kontrolirovat-gipertoniya/" TargetMode="External"/><Relationship Id="rId4" Type="http://schemas.openxmlformats.org/officeDocument/2006/relationships/hyperlink" Target="http://www.takzdorovo.ru/dvizhenie/glavnoe/gipodinamiya/" TargetMode="External"/><Relationship Id="rId9" Type="http://schemas.openxmlformats.org/officeDocument/2006/relationships/hyperlink" Target="http://www.takzdorovo.ru/profilaktika/serdce-i-sosudy/kholesterin/" TargetMode="External"/><Relationship Id="rId14" Type="http://schemas.openxmlformats.org/officeDocument/2006/relationships/hyperlink" Target="http://www.takzdorovo.ru/pitanie/sovety/kak-otkazatsya-ot-lishnego-saha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Сподар Юрий Степанович</cp:lastModifiedBy>
  <cp:revision>2</cp:revision>
  <dcterms:created xsi:type="dcterms:W3CDTF">2015-09-07T11:50:00Z</dcterms:created>
  <dcterms:modified xsi:type="dcterms:W3CDTF">2015-09-07T11:50:00Z</dcterms:modified>
</cp:coreProperties>
</file>